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70839" w14:textId="12276F53" w:rsidR="00155CCD" w:rsidRPr="00A74167" w:rsidRDefault="00155CCD" w:rsidP="00A74167">
      <w:pPr>
        <w:jc w:val="center"/>
        <w:rPr>
          <w:rFonts w:ascii="Arial" w:hAnsi="Arial" w:cs="Arial"/>
          <w:b/>
          <w:sz w:val="36"/>
          <w:szCs w:val="36"/>
          <w:u w:val="single"/>
          <w:lang w:val="it-IT"/>
        </w:rPr>
      </w:pPr>
      <w:r w:rsidRPr="00A74167">
        <w:rPr>
          <w:rFonts w:ascii="Arial" w:hAnsi="Arial" w:cs="Arial"/>
          <w:b/>
          <w:sz w:val="36"/>
          <w:szCs w:val="36"/>
          <w:u w:val="single"/>
          <w:lang w:val="it-IT"/>
        </w:rPr>
        <w:t>Translation Brief</w:t>
      </w:r>
    </w:p>
    <w:p w14:paraId="7FF316F8" w14:textId="77777777" w:rsidR="00E34231" w:rsidRPr="007F3AE6" w:rsidRDefault="00E34231">
      <w:pPr>
        <w:rPr>
          <w:rFonts w:ascii="Arial" w:hAnsi="Arial" w:cs="Arial"/>
          <w:lang w:val="it-IT"/>
        </w:rPr>
      </w:pPr>
    </w:p>
    <w:p w14:paraId="2BC52500" w14:textId="122A9B79" w:rsidR="00E34231" w:rsidRPr="00204C33" w:rsidRDefault="00E34231" w:rsidP="00204C33">
      <w:pPr>
        <w:spacing w:line="480" w:lineRule="auto"/>
        <w:rPr>
          <w:rFonts w:ascii="Times New Roman" w:hAnsi="Times New Roman" w:cs="Times New Roman"/>
          <w:b/>
          <w:u w:val="single"/>
        </w:rPr>
      </w:pPr>
      <w:r w:rsidRPr="00204C33">
        <w:rPr>
          <w:rFonts w:ascii="Times New Roman" w:hAnsi="Times New Roman" w:cs="Times New Roman"/>
          <w:b/>
          <w:u w:val="single"/>
        </w:rPr>
        <w:t>Requester</w:t>
      </w:r>
      <w:r w:rsidR="008869B3" w:rsidRPr="00204C33">
        <w:rPr>
          <w:rFonts w:ascii="Times New Roman" w:hAnsi="Times New Roman" w:cs="Times New Roman"/>
          <w:b/>
          <w:u w:val="single"/>
        </w:rPr>
        <w:t xml:space="preserve">: </w:t>
      </w:r>
    </w:p>
    <w:p w14:paraId="55DB4A65" w14:textId="77777777" w:rsidR="009A77D7" w:rsidRPr="00204C33" w:rsidRDefault="009A77D7" w:rsidP="00204C33">
      <w:pPr>
        <w:spacing w:line="480" w:lineRule="auto"/>
        <w:rPr>
          <w:rFonts w:ascii="Times New Roman" w:hAnsi="Times New Roman" w:cs="Times New Roman"/>
          <w:b/>
          <w:u w:val="single"/>
        </w:rPr>
      </w:pPr>
    </w:p>
    <w:tbl>
      <w:tblPr>
        <w:tblStyle w:val="TableGrid"/>
        <w:tblW w:w="0" w:type="auto"/>
        <w:tblLook w:val="04A0" w:firstRow="1" w:lastRow="0" w:firstColumn="1" w:lastColumn="0" w:noHBand="0" w:noVBand="1"/>
      </w:tblPr>
      <w:tblGrid>
        <w:gridCol w:w="3003"/>
        <w:gridCol w:w="3003"/>
        <w:gridCol w:w="3004"/>
      </w:tblGrid>
      <w:tr w:rsidR="00155CCD" w:rsidRPr="00204C33" w14:paraId="6DF0F9AC" w14:textId="77777777" w:rsidTr="00155CCD">
        <w:tc>
          <w:tcPr>
            <w:tcW w:w="3003" w:type="dxa"/>
          </w:tcPr>
          <w:p w14:paraId="5CB8A54F" w14:textId="77777777" w:rsidR="00155CCD" w:rsidRPr="00204C33" w:rsidRDefault="00155CCD" w:rsidP="00204C33">
            <w:pPr>
              <w:spacing w:line="480" w:lineRule="auto"/>
              <w:rPr>
                <w:rFonts w:ascii="Times New Roman" w:hAnsi="Times New Roman" w:cs="Times New Roman"/>
              </w:rPr>
            </w:pPr>
          </w:p>
        </w:tc>
        <w:tc>
          <w:tcPr>
            <w:tcW w:w="3003" w:type="dxa"/>
          </w:tcPr>
          <w:p w14:paraId="32AAB937"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Source Text</w:t>
            </w:r>
          </w:p>
        </w:tc>
        <w:tc>
          <w:tcPr>
            <w:tcW w:w="3004" w:type="dxa"/>
          </w:tcPr>
          <w:p w14:paraId="5A9053F0"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Target Text</w:t>
            </w:r>
          </w:p>
        </w:tc>
      </w:tr>
      <w:tr w:rsidR="00155CCD" w:rsidRPr="00204C33" w14:paraId="140C1F89" w14:textId="77777777" w:rsidTr="00155CCD">
        <w:tc>
          <w:tcPr>
            <w:tcW w:w="3003" w:type="dxa"/>
          </w:tcPr>
          <w:p w14:paraId="50A7335E" w14:textId="0F88B56D" w:rsidR="00155CCD" w:rsidRPr="00204C33" w:rsidRDefault="00A74167" w:rsidP="00204C33">
            <w:pPr>
              <w:spacing w:line="480" w:lineRule="auto"/>
              <w:rPr>
                <w:rFonts w:ascii="Times New Roman" w:hAnsi="Times New Roman" w:cs="Times New Roman"/>
                <w:b/>
                <w:bCs/>
              </w:rPr>
            </w:pPr>
            <w:r w:rsidRPr="00204C33">
              <w:rPr>
                <w:rFonts w:ascii="Times New Roman" w:hAnsi="Times New Roman" w:cs="Times New Roman"/>
                <w:b/>
                <w:bCs/>
              </w:rPr>
              <w:t>Language</w:t>
            </w:r>
          </w:p>
        </w:tc>
        <w:tc>
          <w:tcPr>
            <w:tcW w:w="3003" w:type="dxa"/>
          </w:tcPr>
          <w:p w14:paraId="396A8EF7" w14:textId="738DA407" w:rsidR="00155CCD" w:rsidRPr="00204C33" w:rsidRDefault="00211921" w:rsidP="00204C33">
            <w:pPr>
              <w:spacing w:line="480" w:lineRule="auto"/>
              <w:rPr>
                <w:rFonts w:ascii="Times New Roman" w:hAnsi="Times New Roman" w:cs="Times New Roman"/>
              </w:rPr>
            </w:pPr>
            <w:r w:rsidRPr="00204C33">
              <w:rPr>
                <w:rFonts w:ascii="Times New Roman" w:hAnsi="Times New Roman" w:cs="Times New Roman"/>
              </w:rPr>
              <w:t>English</w:t>
            </w:r>
          </w:p>
        </w:tc>
        <w:tc>
          <w:tcPr>
            <w:tcW w:w="3004" w:type="dxa"/>
          </w:tcPr>
          <w:p w14:paraId="47FB7033" w14:textId="46858E5B" w:rsidR="00155CCD" w:rsidRPr="00204C33" w:rsidRDefault="00211921" w:rsidP="00204C33">
            <w:pPr>
              <w:spacing w:line="480" w:lineRule="auto"/>
              <w:rPr>
                <w:rFonts w:ascii="Times New Roman" w:hAnsi="Times New Roman" w:cs="Times New Roman"/>
              </w:rPr>
            </w:pPr>
            <w:r w:rsidRPr="00204C33">
              <w:rPr>
                <w:rFonts w:ascii="Times New Roman" w:hAnsi="Times New Roman" w:cs="Times New Roman"/>
              </w:rPr>
              <w:t>Arabic</w:t>
            </w:r>
          </w:p>
        </w:tc>
      </w:tr>
      <w:tr w:rsidR="00155CCD" w:rsidRPr="00204C33" w14:paraId="0F476862" w14:textId="77777777" w:rsidTr="00155CCD">
        <w:tc>
          <w:tcPr>
            <w:tcW w:w="3003" w:type="dxa"/>
          </w:tcPr>
          <w:p w14:paraId="3022776E"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Function</w:t>
            </w:r>
          </w:p>
        </w:tc>
        <w:tc>
          <w:tcPr>
            <w:tcW w:w="3003" w:type="dxa"/>
          </w:tcPr>
          <w:p w14:paraId="354C7454" w14:textId="1B80C1B4" w:rsidR="00155CCD" w:rsidRPr="00204C33" w:rsidRDefault="004B2A73" w:rsidP="00204C33">
            <w:pPr>
              <w:spacing w:line="480" w:lineRule="auto"/>
              <w:rPr>
                <w:rFonts w:ascii="Times New Roman" w:hAnsi="Times New Roman" w:cs="Times New Roman"/>
              </w:rPr>
            </w:pPr>
            <w:r w:rsidRPr="00204C33">
              <w:rPr>
                <w:rFonts w:ascii="Times New Roman" w:hAnsi="Times New Roman" w:cs="Times New Roman"/>
              </w:rPr>
              <w:t xml:space="preserve">Informative and Academic </w:t>
            </w:r>
          </w:p>
        </w:tc>
        <w:tc>
          <w:tcPr>
            <w:tcW w:w="3004" w:type="dxa"/>
          </w:tcPr>
          <w:p w14:paraId="51178B4A" w14:textId="251F75BE" w:rsidR="00155CCD" w:rsidRPr="00204C33" w:rsidRDefault="004B2A73" w:rsidP="00204C33">
            <w:pPr>
              <w:spacing w:line="480" w:lineRule="auto"/>
              <w:rPr>
                <w:rFonts w:ascii="Times New Roman" w:hAnsi="Times New Roman" w:cs="Times New Roman"/>
              </w:rPr>
            </w:pPr>
            <w:r w:rsidRPr="00204C33">
              <w:rPr>
                <w:rFonts w:ascii="Times New Roman" w:hAnsi="Times New Roman" w:cs="Times New Roman"/>
              </w:rPr>
              <w:t>Informative and Academic</w:t>
            </w:r>
          </w:p>
        </w:tc>
      </w:tr>
      <w:tr w:rsidR="00155CCD" w:rsidRPr="00204C33" w14:paraId="79A78191" w14:textId="77777777" w:rsidTr="00155CCD">
        <w:tc>
          <w:tcPr>
            <w:tcW w:w="3003" w:type="dxa"/>
          </w:tcPr>
          <w:p w14:paraId="417C2A8E"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Audience</w:t>
            </w:r>
          </w:p>
        </w:tc>
        <w:tc>
          <w:tcPr>
            <w:tcW w:w="3003" w:type="dxa"/>
          </w:tcPr>
          <w:p w14:paraId="537950D8" w14:textId="0EC48D72" w:rsidR="00155CCD" w:rsidRPr="00204C33" w:rsidRDefault="00211921" w:rsidP="00204C33">
            <w:pPr>
              <w:spacing w:line="480" w:lineRule="auto"/>
              <w:rPr>
                <w:rFonts w:ascii="Times New Roman" w:hAnsi="Times New Roman" w:cs="Times New Roman"/>
              </w:rPr>
            </w:pPr>
            <w:r w:rsidRPr="00204C33">
              <w:rPr>
                <w:rFonts w:ascii="Times New Roman" w:hAnsi="Times New Roman" w:cs="Times New Roman"/>
              </w:rPr>
              <w:t>English speaking medical professionals; students of medicine</w:t>
            </w:r>
          </w:p>
        </w:tc>
        <w:tc>
          <w:tcPr>
            <w:tcW w:w="3004" w:type="dxa"/>
          </w:tcPr>
          <w:p w14:paraId="701F3E57" w14:textId="27BE32F6" w:rsidR="00155CCD" w:rsidRPr="00204C33" w:rsidRDefault="00211921" w:rsidP="00204C33">
            <w:pPr>
              <w:spacing w:line="480" w:lineRule="auto"/>
              <w:rPr>
                <w:rFonts w:ascii="Times New Roman" w:hAnsi="Times New Roman" w:cs="Times New Roman"/>
              </w:rPr>
            </w:pPr>
            <w:r w:rsidRPr="00204C33">
              <w:rPr>
                <w:rFonts w:ascii="Times New Roman" w:hAnsi="Times New Roman" w:cs="Times New Roman"/>
              </w:rPr>
              <w:t>Arabic speaking medical professionals; students of medicine</w:t>
            </w:r>
          </w:p>
        </w:tc>
      </w:tr>
      <w:tr w:rsidR="00155CCD" w:rsidRPr="00204C33" w14:paraId="2C8FE1AE" w14:textId="77777777" w:rsidTr="00155CCD">
        <w:tc>
          <w:tcPr>
            <w:tcW w:w="3003" w:type="dxa"/>
          </w:tcPr>
          <w:p w14:paraId="2A22A285"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Time of Reception</w:t>
            </w:r>
          </w:p>
        </w:tc>
        <w:tc>
          <w:tcPr>
            <w:tcW w:w="3003" w:type="dxa"/>
          </w:tcPr>
          <w:p w14:paraId="0DC19220" w14:textId="215B3F1B" w:rsidR="00155CCD" w:rsidRPr="00204C33" w:rsidRDefault="003F3E65" w:rsidP="00204C33">
            <w:pPr>
              <w:spacing w:line="480" w:lineRule="auto"/>
              <w:rPr>
                <w:rFonts w:ascii="Times New Roman" w:hAnsi="Times New Roman" w:cs="Times New Roman"/>
              </w:rPr>
            </w:pPr>
            <w:r w:rsidRPr="00204C33">
              <w:rPr>
                <w:rFonts w:ascii="Times New Roman" w:hAnsi="Times New Roman" w:cs="Times New Roman"/>
              </w:rPr>
              <w:t>December 2009</w:t>
            </w:r>
            <w:r w:rsidR="00F60A84" w:rsidRPr="00204C33">
              <w:rPr>
                <w:rFonts w:ascii="Times New Roman" w:hAnsi="Times New Roman" w:cs="Times New Roman"/>
              </w:rPr>
              <w:t>: It is an article that was last updated in December of 2009.</w:t>
            </w:r>
          </w:p>
        </w:tc>
        <w:tc>
          <w:tcPr>
            <w:tcW w:w="3004" w:type="dxa"/>
          </w:tcPr>
          <w:p w14:paraId="560F85E1" w14:textId="2BF57211" w:rsidR="00155CCD" w:rsidRPr="00204C33" w:rsidRDefault="004B2A73" w:rsidP="00204C33">
            <w:pPr>
              <w:spacing w:line="480" w:lineRule="auto"/>
              <w:rPr>
                <w:rFonts w:ascii="Times New Roman" w:hAnsi="Times New Roman" w:cs="Times New Roman"/>
              </w:rPr>
            </w:pPr>
            <w:r w:rsidRPr="00204C33">
              <w:rPr>
                <w:rFonts w:ascii="Times New Roman" w:hAnsi="Times New Roman" w:cs="Times New Roman"/>
              </w:rPr>
              <w:t xml:space="preserve">February 2018: The article on the effects of </w:t>
            </w:r>
            <w:r w:rsidR="00B303CE" w:rsidRPr="00204C33">
              <w:rPr>
                <w:rFonts w:ascii="Times New Roman" w:hAnsi="Times New Roman" w:cs="Times New Roman"/>
              </w:rPr>
              <w:t>smoking to be transmitted alone</w:t>
            </w:r>
          </w:p>
        </w:tc>
      </w:tr>
      <w:tr w:rsidR="00155CCD" w:rsidRPr="00204C33" w14:paraId="12EBBD1A" w14:textId="77777777" w:rsidTr="00155CCD">
        <w:tc>
          <w:tcPr>
            <w:tcW w:w="3003" w:type="dxa"/>
          </w:tcPr>
          <w:p w14:paraId="26D19AFE"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Place of Reception</w:t>
            </w:r>
          </w:p>
        </w:tc>
        <w:tc>
          <w:tcPr>
            <w:tcW w:w="3003" w:type="dxa"/>
          </w:tcPr>
          <w:p w14:paraId="5233C063" w14:textId="7D009F0B" w:rsidR="00155CCD" w:rsidRPr="00204C33" w:rsidRDefault="00211921" w:rsidP="00204C33">
            <w:pPr>
              <w:spacing w:line="480" w:lineRule="auto"/>
              <w:rPr>
                <w:rFonts w:ascii="Times New Roman" w:hAnsi="Times New Roman" w:cs="Times New Roman"/>
              </w:rPr>
            </w:pPr>
            <w:r w:rsidRPr="00204C33">
              <w:rPr>
                <w:rFonts w:ascii="Times New Roman" w:hAnsi="Times New Roman" w:cs="Times New Roman"/>
              </w:rPr>
              <w:t>Published as part of a collection of academic articles either online or printed in the form of a journal. Accessed via free subscription.</w:t>
            </w:r>
          </w:p>
        </w:tc>
        <w:tc>
          <w:tcPr>
            <w:tcW w:w="3004" w:type="dxa"/>
          </w:tcPr>
          <w:p w14:paraId="2668860F" w14:textId="228A196D" w:rsidR="00155CCD" w:rsidRPr="00204C33" w:rsidRDefault="00211921" w:rsidP="00204C33">
            <w:pPr>
              <w:spacing w:line="480" w:lineRule="auto"/>
              <w:rPr>
                <w:rFonts w:ascii="Times New Roman" w:hAnsi="Times New Roman" w:cs="Times New Roman"/>
              </w:rPr>
            </w:pPr>
            <w:r w:rsidRPr="00204C33">
              <w:rPr>
                <w:rFonts w:ascii="Times New Roman" w:hAnsi="Times New Roman" w:cs="Times New Roman"/>
              </w:rPr>
              <w:t>To be published as a scholarly article independently from the original journal.</w:t>
            </w:r>
          </w:p>
        </w:tc>
      </w:tr>
      <w:tr w:rsidR="00155CCD" w:rsidRPr="00204C33" w14:paraId="68D13DCC" w14:textId="77777777" w:rsidTr="00155CCD">
        <w:trPr>
          <w:trHeight w:val="242"/>
        </w:trPr>
        <w:tc>
          <w:tcPr>
            <w:tcW w:w="3003" w:type="dxa"/>
          </w:tcPr>
          <w:p w14:paraId="78C24524"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Purpose</w:t>
            </w:r>
          </w:p>
        </w:tc>
        <w:tc>
          <w:tcPr>
            <w:tcW w:w="3003" w:type="dxa"/>
          </w:tcPr>
          <w:p w14:paraId="4FE366D8" w14:textId="4BF17DDE" w:rsidR="00155CCD" w:rsidRPr="00204C33" w:rsidRDefault="00211921" w:rsidP="00204C33">
            <w:pPr>
              <w:spacing w:line="480" w:lineRule="auto"/>
              <w:rPr>
                <w:rFonts w:ascii="Times New Roman" w:hAnsi="Times New Roman" w:cs="Times New Roman"/>
              </w:rPr>
            </w:pPr>
            <w:r w:rsidRPr="00204C33">
              <w:rPr>
                <w:rFonts w:ascii="Times New Roman" w:hAnsi="Times New Roman" w:cs="Times New Roman"/>
              </w:rPr>
              <w:t>To provide</w:t>
            </w:r>
            <w:r w:rsidR="004B2A73" w:rsidRPr="00204C33">
              <w:rPr>
                <w:rFonts w:ascii="Times New Roman" w:hAnsi="Times New Roman" w:cs="Times New Roman"/>
              </w:rPr>
              <w:t xml:space="preserve"> information to medical professionals about the health effects of sm</w:t>
            </w:r>
            <w:r w:rsidR="00204C33">
              <w:rPr>
                <w:rFonts w:ascii="Times New Roman" w:hAnsi="Times New Roman" w:cs="Times New Roman"/>
              </w:rPr>
              <w:t>oking. It also aims at t</w:t>
            </w:r>
            <w:r w:rsidR="004E4E2F" w:rsidRPr="00204C33">
              <w:rPr>
                <w:rFonts w:ascii="Times New Roman" w:hAnsi="Times New Roman" w:cs="Times New Roman"/>
              </w:rPr>
              <w:t>eaching</w:t>
            </w:r>
            <w:r w:rsidR="004B2A73" w:rsidRPr="00204C33">
              <w:rPr>
                <w:rFonts w:ascii="Times New Roman" w:hAnsi="Times New Roman" w:cs="Times New Roman"/>
              </w:rPr>
              <w:t xml:space="preserve"> the students</w:t>
            </w:r>
            <w:r w:rsidR="004E4E2F" w:rsidRPr="00204C33">
              <w:rPr>
                <w:rFonts w:ascii="Times New Roman" w:hAnsi="Times New Roman" w:cs="Times New Roman"/>
              </w:rPr>
              <w:t xml:space="preserve"> of </w:t>
            </w:r>
            <w:r w:rsidR="004E4E2F" w:rsidRPr="00204C33">
              <w:rPr>
                <w:rFonts w:ascii="Times New Roman" w:hAnsi="Times New Roman" w:cs="Times New Roman"/>
              </w:rPr>
              <w:lastRenderedPageBreak/>
              <w:t>medicine on the implications</w:t>
            </w:r>
            <w:r w:rsidR="004B2A73" w:rsidRPr="00204C33">
              <w:rPr>
                <w:rFonts w:ascii="Times New Roman" w:hAnsi="Times New Roman" w:cs="Times New Roman"/>
              </w:rPr>
              <w:t xml:space="preserve"> of smoking</w:t>
            </w:r>
          </w:p>
        </w:tc>
        <w:tc>
          <w:tcPr>
            <w:tcW w:w="3004" w:type="dxa"/>
          </w:tcPr>
          <w:p w14:paraId="61ED548B" w14:textId="5EDE57C7" w:rsidR="00155CCD" w:rsidRPr="00204C33" w:rsidRDefault="004B2A73" w:rsidP="00204C33">
            <w:pPr>
              <w:spacing w:line="480" w:lineRule="auto"/>
              <w:rPr>
                <w:rFonts w:ascii="Times New Roman" w:hAnsi="Times New Roman" w:cs="Times New Roman"/>
              </w:rPr>
            </w:pPr>
            <w:r w:rsidRPr="00204C33">
              <w:rPr>
                <w:rFonts w:ascii="Times New Roman" w:hAnsi="Times New Roman" w:cs="Times New Roman"/>
              </w:rPr>
              <w:lastRenderedPageBreak/>
              <w:t xml:space="preserve">To provide information to medical professionals about the health effects of smoking. It also aims at educating the students of </w:t>
            </w:r>
            <w:r w:rsidRPr="00204C33">
              <w:rPr>
                <w:rFonts w:ascii="Times New Roman" w:hAnsi="Times New Roman" w:cs="Times New Roman"/>
              </w:rPr>
              <w:lastRenderedPageBreak/>
              <w:t>medicine on the consequences of smoking</w:t>
            </w:r>
          </w:p>
        </w:tc>
      </w:tr>
    </w:tbl>
    <w:p w14:paraId="3E3CAB21" w14:textId="77777777" w:rsidR="00155CCD" w:rsidRPr="00204C33" w:rsidRDefault="00155CCD" w:rsidP="00204C33">
      <w:pPr>
        <w:spacing w:line="480" w:lineRule="auto"/>
        <w:rPr>
          <w:rFonts w:ascii="Times New Roman" w:hAnsi="Times New Roman" w:cs="Times New Roman"/>
        </w:rPr>
      </w:pPr>
    </w:p>
    <w:p w14:paraId="387DD9AB" w14:textId="77777777" w:rsidR="00155CCD" w:rsidRPr="00204C33" w:rsidRDefault="00155CCD" w:rsidP="00204C33">
      <w:pPr>
        <w:spacing w:line="480" w:lineRule="auto"/>
        <w:rPr>
          <w:rFonts w:ascii="Times New Roman" w:hAnsi="Times New Roman" w:cs="Times New Roman"/>
          <w:b/>
          <w:u w:val="single"/>
        </w:rPr>
      </w:pPr>
      <w:r w:rsidRPr="00204C33">
        <w:rPr>
          <w:rFonts w:ascii="Times New Roman" w:hAnsi="Times New Roman" w:cs="Times New Roman"/>
          <w:b/>
          <w:u w:val="single"/>
        </w:rPr>
        <w:t>Language and cultural bias in content or text form:</w:t>
      </w:r>
    </w:p>
    <w:p w14:paraId="4F14564D" w14:textId="77777777" w:rsidR="00155CCD" w:rsidRPr="00204C33" w:rsidRDefault="00155CCD" w:rsidP="00204C33">
      <w:pPr>
        <w:spacing w:line="480" w:lineRule="auto"/>
        <w:rPr>
          <w:rFonts w:ascii="Times New Roman" w:hAnsi="Times New Roman" w:cs="Times New Roman"/>
          <w:b/>
          <w:u w:val="single"/>
        </w:rPr>
      </w:pPr>
    </w:p>
    <w:tbl>
      <w:tblPr>
        <w:tblStyle w:val="TableGrid"/>
        <w:tblW w:w="0" w:type="auto"/>
        <w:tblLook w:val="04A0" w:firstRow="1" w:lastRow="0" w:firstColumn="1" w:lastColumn="0" w:noHBand="0" w:noVBand="1"/>
      </w:tblPr>
      <w:tblGrid>
        <w:gridCol w:w="2978"/>
        <w:gridCol w:w="3515"/>
        <w:gridCol w:w="2517"/>
      </w:tblGrid>
      <w:tr w:rsidR="00BC40AE" w:rsidRPr="00204C33" w14:paraId="4F0031B2" w14:textId="77777777" w:rsidTr="008869B3">
        <w:tc>
          <w:tcPr>
            <w:tcW w:w="2978" w:type="dxa"/>
          </w:tcPr>
          <w:p w14:paraId="5A3FB85D" w14:textId="77777777" w:rsidR="00155CCD" w:rsidRPr="00204C33" w:rsidRDefault="00155CCD" w:rsidP="00204C33">
            <w:pPr>
              <w:spacing w:line="480" w:lineRule="auto"/>
              <w:rPr>
                <w:rFonts w:ascii="Times New Roman" w:hAnsi="Times New Roman" w:cs="Times New Roman"/>
                <w:b/>
              </w:rPr>
            </w:pPr>
          </w:p>
        </w:tc>
        <w:tc>
          <w:tcPr>
            <w:tcW w:w="3515" w:type="dxa"/>
          </w:tcPr>
          <w:p w14:paraId="5990B34E"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Source Text</w:t>
            </w:r>
          </w:p>
        </w:tc>
        <w:tc>
          <w:tcPr>
            <w:tcW w:w="2517" w:type="dxa"/>
          </w:tcPr>
          <w:p w14:paraId="1F3BAA47"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Target Text</w:t>
            </w:r>
          </w:p>
        </w:tc>
      </w:tr>
      <w:tr w:rsidR="008869B3" w:rsidRPr="00204C33" w14:paraId="7D175B32" w14:textId="77777777" w:rsidTr="008869B3">
        <w:tc>
          <w:tcPr>
            <w:tcW w:w="2978" w:type="dxa"/>
          </w:tcPr>
          <w:p w14:paraId="1B207D2E" w14:textId="54679C1B" w:rsidR="008869B3" w:rsidRPr="00204C33" w:rsidRDefault="008869B3" w:rsidP="00204C33">
            <w:pPr>
              <w:spacing w:line="480" w:lineRule="auto"/>
              <w:rPr>
                <w:rFonts w:ascii="Times New Roman" w:hAnsi="Times New Roman" w:cs="Times New Roman"/>
                <w:b/>
              </w:rPr>
            </w:pPr>
            <w:r w:rsidRPr="00204C33">
              <w:rPr>
                <w:rFonts w:ascii="Times New Roman" w:hAnsi="Times New Roman" w:cs="Times New Roman"/>
                <w:b/>
              </w:rPr>
              <w:t>Type of document/format</w:t>
            </w:r>
          </w:p>
        </w:tc>
        <w:tc>
          <w:tcPr>
            <w:tcW w:w="3515" w:type="dxa"/>
          </w:tcPr>
          <w:p w14:paraId="486F175E" w14:textId="3064BAFD" w:rsidR="008869B3" w:rsidRPr="00204C33" w:rsidRDefault="00E667F8" w:rsidP="00204C33">
            <w:pPr>
              <w:spacing w:line="480" w:lineRule="auto"/>
              <w:rPr>
                <w:rFonts w:ascii="Times New Roman" w:hAnsi="Times New Roman" w:cs="Times New Roman"/>
              </w:rPr>
            </w:pPr>
            <w:proofErr w:type="spellStart"/>
            <w:r w:rsidRPr="00204C33">
              <w:rPr>
                <w:rFonts w:ascii="Times New Roman" w:hAnsi="Times New Roman" w:cs="Times New Roman"/>
              </w:rPr>
              <w:t>D</w:t>
            </w:r>
            <w:r w:rsidR="00E85577" w:rsidRPr="00204C33">
              <w:rPr>
                <w:rFonts w:ascii="Times New Roman" w:hAnsi="Times New Roman" w:cs="Times New Roman"/>
              </w:rPr>
              <w:t>ocx</w:t>
            </w:r>
            <w:proofErr w:type="spellEnd"/>
          </w:p>
        </w:tc>
        <w:tc>
          <w:tcPr>
            <w:tcW w:w="2517" w:type="dxa"/>
          </w:tcPr>
          <w:p w14:paraId="68E039D4" w14:textId="30016FEB" w:rsidR="008869B3" w:rsidRPr="00204C33" w:rsidRDefault="00E667F8" w:rsidP="00204C33">
            <w:pPr>
              <w:spacing w:line="480" w:lineRule="auto"/>
              <w:rPr>
                <w:rFonts w:ascii="Times New Roman" w:hAnsi="Times New Roman" w:cs="Times New Roman"/>
              </w:rPr>
            </w:pPr>
            <w:proofErr w:type="spellStart"/>
            <w:r w:rsidRPr="00204C33">
              <w:rPr>
                <w:rFonts w:ascii="Times New Roman" w:hAnsi="Times New Roman" w:cs="Times New Roman"/>
              </w:rPr>
              <w:t>D</w:t>
            </w:r>
            <w:r w:rsidR="0065591C" w:rsidRPr="00204C33">
              <w:rPr>
                <w:rFonts w:ascii="Times New Roman" w:hAnsi="Times New Roman" w:cs="Times New Roman"/>
              </w:rPr>
              <w:t>ocx</w:t>
            </w:r>
            <w:proofErr w:type="spellEnd"/>
          </w:p>
        </w:tc>
      </w:tr>
      <w:tr w:rsidR="008869B3" w:rsidRPr="00204C33" w14:paraId="18199534" w14:textId="77777777" w:rsidTr="008869B3">
        <w:tc>
          <w:tcPr>
            <w:tcW w:w="2978" w:type="dxa"/>
          </w:tcPr>
          <w:p w14:paraId="09F4B7C6" w14:textId="76ED2418" w:rsidR="008869B3" w:rsidRPr="00204C33" w:rsidRDefault="008869B3" w:rsidP="00204C33">
            <w:pPr>
              <w:spacing w:line="480" w:lineRule="auto"/>
              <w:rPr>
                <w:rFonts w:ascii="Times New Roman" w:hAnsi="Times New Roman" w:cs="Times New Roman"/>
                <w:b/>
              </w:rPr>
            </w:pPr>
            <w:r w:rsidRPr="00204C33">
              <w:rPr>
                <w:rFonts w:ascii="Times New Roman" w:hAnsi="Times New Roman" w:cs="Times New Roman"/>
                <w:b/>
              </w:rPr>
              <w:t>Word count</w:t>
            </w:r>
          </w:p>
        </w:tc>
        <w:tc>
          <w:tcPr>
            <w:tcW w:w="3515" w:type="dxa"/>
          </w:tcPr>
          <w:p w14:paraId="0C3AD5D7" w14:textId="0225B246" w:rsidR="008869B3" w:rsidRPr="00204C33" w:rsidRDefault="00B303CE" w:rsidP="00204C33">
            <w:pPr>
              <w:spacing w:line="480" w:lineRule="auto"/>
              <w:rPr>
                <w:rFonts w:ascii="Times New Roman" w:hAnsi="Times New Roman" w:cs="Times New Roman"/>
              </w:rPr>
            </w:pPr>
            <w:r w:rsidRPr="00204C33">
              <w:rPr>
                <w:rFonts w:ascii="Times New Roman" w:hAnsi="Times New Roman" w:cs="Times New Roman"/>
              </w:rPr>
              <w:t>747 words</w:t>
            </w:r>
          </w:p>
        </w:tc>
        <w:tc>
          <w:tcPr>
            <w:tcW w:w="2517" w:type="dxa"/>
          </w:tcPr>
          <w:p w14:paraId="482A4157" w14:textId="7B34CE77" w:rsidR="008869B3" w:rsidRPr="00204C33" w:rsidRDefault="00B303CE" w:rsidP="00204C33">
            <w:pPr>
              <w:spacing w:line="480" w:lineRule="auto"/>
              <w:rPr>
                <w:rFonts w:ascii="Times New Roman" w:hAnsi="Times New Roman" w:cs="Times New Roman"/>
              </w:rPr>
            </w:pPr>
            <w:r w:rsidRPr="00204C33">
              <w:rPr>
                <w:rFonts w:ascii="Times New Roman" w:hAnsi="Times New Roman" w:cs="Times New Roman"/>
              </w:rPr>
              <w:t>747 words</w:t>
            </w:r>
          </w:p>
        </w:tc>
      </w:tr>
      <w:tr w:rsidR="00BC40AE" w:rsidRPr="00204C33" w14:paraId="11FBB89E" w14:textId="77777777" w:rsidTr="008869B3">
        <w:tc>
          <w:tcPr>
            <w:tcW w:w="2978" w:type="dxa"/>
          </w:tcPr>
          <w:p w14:paraId="69EB279E" w14:textId="00E6537A" w:rsidR="00A74167" w:rsidRPr="00204C33" w:rsidRDefault="00A74167" w:rsidP="00204C33">
            <w:pPr>
              <w:spacing w:line="480" w:lineRule="auto"/>
              <w:rPr>
                <w:rFonts w:ascii="Times New Roman" w:hAnsi="Times New Roman" w:cs="Times New Roman"/>
                <w:b/>
              </w:rPr>
            </w:pPr>
            <w:r w:rsidRPr="00204C33">
              <w:rPr>
                <w:rFonts w:ascii="Times New Roman" w:hAnsi="Times New Roman" w:cs="Times New Roman"/>
                <w:b/>
              </w:rPr>
              <w:t>Text type</w:t>
            </w:r>
          </w:p>
        </w:tc>
        <w:tc>
          <w:tcPr>
            <w:tcW w:w="3515" w:type="dxa"/>
          </w:tcPr>
          <w:p w14:paraId="7D5BB9E0" w14:textId="7D42D11E" w:rsidR="00A74167"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Informative and Educational</w:t>
            </w:r>
          </w:p>
        </w:tc>
        <w:tc>
          <w:tcPr>
            <w:tcW w:w="2517" w:type="dxa"/>
          </w:tcPr>
          <w:p w14:paraId="42F6D2A4" w14:textId="2400AAAD" w:rsidR="00A74167"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Informative and Educational</w:t>
            </w:r>
          </w:p>
        </w:tc>
      </w:tr>
      <w:tr w:rsidR="00BC40AE" w:rsidRPr="00204C33" w14:paraId="548FC875" w14:textId="77777777" w:rsidTr="008869B3">
        <w:tc>
          <w:tcPr>
            <w:tcW w:w="2978" w:type="dxa"/>
          </w:tcPr>
          <w:p w14:paraId="4776A581" w14:textId="3DC5466A" w:rsidR="008E3BEE" w:rsidRPr="00204C33" w:rsidRDefault="008E3BEE" w:rsidP="00204C33">
            <w:pPr>
              <w:spacing w:line="480" w:lineRule="auto"/>
              <w:rPr>
                <w:rFonts w:ascii="Times New Roman" w:hAnsi="Times New Roman" w:cs="Times New Roman"/>
                <w:b/>
              </w:rPr>
            </w:pPr>
            <w:r w:rsidRPr="00204C33">
              <w:rPr>
                <w:rFonts w:ascii="Times New Roman" w:hAnsi="Times New Roman" w:cs="Times New Roman"/>
                <w:b/>
              </w:rPr>
              <w:t>Register/style</w:t>
            </w:r>
          </w:p>
        </w:tc>
        <w:tc>
          <w:tcPr>
            <w:tcW w:w="3515" w:type="dxa"/>
          </w:tcPr>
          <w:p w14:paraId="2DB80E65" w14:textId="75466057" w:rsidR="008E3BEE" w:rsidRPr="00204C33" w:rsidRDefault="00E667F8" w:rsidP="00204C33">
            <w:pPr>
              <w:spacing w:line="480" w:lineRule="auto"/>
              <w:rPr>
                <w:rFonts w:ascii="Times New Roman" w:hAnsi="Times New Roman" w:cs="Times New Roman"/>
              </w:rPr>
            </w:pPr>
            <w:r w:rsidRPr="00204C33">
              <w:rPr>
                <w:rFonts w:ascii="Times New Roman" w:hAnsi="Times New Roman" w:cs="Times New Roman"/>
              </w:rPr>
              <w:t>Informative and Formal</w:t>
            </w:r>
          </w:p>
        </w:tc>
        <w:tc>
          <w:tcPr>
            <w:tcW w:w="2517" w:type="dxa"/>
          </w:tcPr>
          <w:p w14:paraId="090D0BF1" w14:textId="27EAE816" w:rsidR="008E3BEE" w:rsidRPr="00204C33" w:rsidRDefault="00E667F8" w:rsidP="00204C33">
            <w:pPr>
              <w:spacing w:line="480" w:lineRule="auto"/>
              <w:rPr>
                <w:rFonts w:ascii="Times New Roman" w:hAnsi="Times New Roman" w:cs="Times New Roman"/>
              </w:rPr>
            </w:pPr>
            <w:r w:rsidRPr="00204C33">
              <w:rPr>
                <w:rFonts w:ascii="Times New Roman" w:hAnsi="Times New Roman" w:cs="Times New Roman"/>
              </w:rPr>
              <w:t>Informative and Formal</w:t>
            </w:r>
          </w:p>
        </w:tc>
      </w:tr>
      <w:tr w:rsidR="008869B3" w:rsidRPr="00204C33" w14:paraId="307E9896" w14:textId="77777777" w:rsidTr="008869B3">
        <w:tc>
          <w:tcPr>
            <w:tcW w:w="2978" w:type="dxa"/>
          </w:tcPr>
          <w:p w14:paraId="2B9C5C3B" w14:textId="53A0557A" w:rsidR="008869B3" w:rsidRPr="00204C33" w:rsidRDefault="008869B3" w:rsidP="00204C33">
            <w:pPr>
              <w:spacing w:line="480" w:lineRule="auto"/>
              <w:rPr>
                <w:rFonts w:ascii="Times New Roman" w:hAnsi="Times New Roman" w:cs="Times New Roman"/>
                <w:b/>
              </w:rPr>
            </w:pPr>
            <w:r w:rsidRPr="00204C33">
              <w:rPr>
                <w:rFonts w:ascii="Times New Roman" w:hAnsi="Times New Roman" w:cs="Times New Roman"/>
                <w:b/>
              </w:rPr>
              <w:t>Subject matter</w:t>
            </w:r>
          </w:p>
        </w:tc>
        <w:tc>
          <w:tcPr>
            <w:tcW w:w="3515" w:type="dxa"/>
          </w:tcPr>
          <w:p w14:paraId="288B1C13" w14:textId="74F431C6" w:rsidR="008869B3" w:rsidRPr="00204C33" w:rsidRDefault="003F3E65" w:rsidP="00204C33">
            <w:pPr>
              <w:spacing w:line="480" w:lineRule="auto"/>
              <w:rPr>
                <w:rFonts w:ascii="Times New Roman" w:hAnsi="Times New Roman" w:cs="Times New Roman"/>
              </w:rPr>
            </w:pPr>
            <w:r w:rsidRPr="00204C33">
              <w:rPr>
                <w:rFonts w:ascii="Times New Roman" w:hAnsi="Times New Roman" w:cs="Times New Roman"/>
              </w:rPr>
              <w:t>Medicine Field; Specifically the health effects of smoking and the diseases associated with it</w:t>
            </w:r>
          </w:p>
        </w:tc>
        <w:tc>
          <w:tcPr>
            <w:tcW w:w="2517" w:type="dxa"/>
          </w:tcPr>
          <w:p w14:paraId="7BC0DA2B" w14:textId="40C976A5" w:rsidR="008869B3" w:rsidRPr="00204C33" w:rsidRDefault="003F3E65" w:rsidP="00204C33">
            <w:pPr>
              <w:spacing w:line="480" w:lineRule="auto"/>
              <w:rPr>
                <w:rFonts w:ascii="Times New Roman" w:hAnsi="Times New Roman" w:cs="Times New Roman"/>
              </w:rPr>
            </w:pPr>
            <w:r w:rsidRPr="00204C33">
              <w:rPr>
                <w:rFonts w:ascii="Times New Roman" w:hAnsi="Times New Roman" w:cs="Times New Roman"/>
              </w:rPr>
              <w:t>Medicine Field; Specifically the health effects of smoking and the diseases associated with it</w:t>
            </w:r>
          </w:p>
        </w:tc>
      </w:tr>
      <w:tr w:rsidR="00BC40AE" w:rsidRPr="00204C33" w14:paraId="635D0BD4" w14:textId="77777777" w:rsidTr="008869B3">
        <w:tc>
          <w:tcPr>
            <w:tcW w:w="2978" w:type="dxa"/>
          </w:tcPr>
          <w:p w14:paraId="1E51CF58"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Ideas/Content</w:t>
            </w:r>
          </w:p>
        </w:tc>
        <w:tc>
          <w:tcPr>
            <w:tcW w:w="3515" w:type="dxa"/>
          </w:tcPr>
          <w:p w14:paraId="438C2E1F" w14:textId="6744E7C6" w:rsidR="00155CCD" w:rsidRPr="00204C33" w:rsidRDefault="003F3E65" w:rsidP="00204C33">
            <w:pPr>
              <w:spacing w:line="480" w:lineRule="auto"/>
              <w:rPr>
                <w:rFonts w:ascii="Times New Roman" w:hAnsi="Times New Roman" w:cs="Times New Roman"/>
              </w:rPr>
            </w:pPr>
            <w:r w:rsidRPr="00204C33">
              <w:rPr>
                <w:rFonts w:ascii="Times New Roman" w:hAnsi="Times New Roman" w:cs="Times New Roman"/>
              </w:rPr>
              <w:t xml:space="preserve">Consequences of Smoking: Smoking and Cancer; Smoking and Respiratory diseases; Smoking and Cardiovascular diseases; </w:t>
            </w:r>
            <w:r w:rsidR="004E4E2F" w:rsidRPr="00204C33">
              <w:rPr>
                <w:rFonts w:ascii="Times New Roman" w:hAnsi="Times New Roman" w:cs="Times New Roman"/>
              </w:rPr>
              <w:t>Effects on</w:t>
            </w:r>
            <w:r w:rsidRPr="00204C33">
              <w:rPr>
                <w:rFonts w:ascii="Times New Roman" w:hAnsi="Times New Roman" w:cs="Times New Roman"/>
              </w:rPr>
              <w:t xml:space="preserve"> skin, eye</w:t>
            </w:r>
            <w:r w:rsidR="004E4E2F" w:rsidRPr="00204C33">
              <w:rPr>
                <w:rFonts w:ascii="Times New Roman" w:hAnsi="Times New Roman" w:cs="Times New Roman"/>
              </w:rPr>
              <w:t>,</w:t>
            </w:r>
            <w:r w:rsidRPr="00204C33">
              <w:rPr>
                <w:rFonts w:ascii="Times New Roman" w:hAnsi="Times New Roman" w:cs="Times New Roman"/>
              </w:rPr>
              <w:t xml:space="preserve"> and mouth; Dangers of second</w:t>
            </w:r>
            <w:r w:rsidR="004E4E2F" w:rsidRPr="00204C33">
              <w:rPr>
                <w:rFonts w:ascii="Times New Roman" w:hAnsi="Times New Roman" w:cs="Times New Roman"/>
              </w:rPr>
              <w:t>-</w:t>
            </w:r>
            <w:r w:rsidRPr="00204C33">
              <w:rPr>
                <w:rFonts w:ascii="Times New Roman" w:hAnsi="Times New Roman" w:cs="Times New Roman"/>
              </w:rPr>
              <w:t>hand smoke</w:t>
            </w:r>
          </w:p>
        </w:tc>
        <w:tc>
          <w:tcPr>
            <w:tcW w:w="2517" w:type="dxa"/>
          </w:tcPr>
          <w:p w14:paraId="73D23C37" w14:textId="17C812AE" w:rsidR="00155CCD" w:rsidRPr="00204C33" w:rsidRDefault="003F3E65" w:rsidP="00204C33">
            <w:pPr>
              <w:spacing w:line="480" w:lineRule="auto"/>
              <w:rPr>
                <w:rFonts w:ascii="Times New Roman" w:hAnsi="Times New Roman" w:cs="Times New Roman"/>
              </w:rPr>
            </w:pPr>
            <w:r w:rsidRPr="00204C33">
              <w:rPr>
                <w:rFonts w:ascii="Times New Roman" w:hAnsi="Times New Roman" w:cs="Times New Roman"/>
              </w:rPr>
              <w:t>Consequences of Smoking: Smoking and Cancer; Smoking and Respiratory diseases; Smoking and Car</w:t>
            </w:r>
            <w:r w:rsidR="004E4E2F" w:rsidRPr="00204C33">
              <w:rPr>
                <w:rFonts w:ascii="Times New Roman" w:hAnsi="Times New Roman" w:cs="Times New Roman"/>
              </w:rPr>
              <w:t>diovascular diseases; Effects on</w:t>
            </w:r>
            <w:r w:rsidRPr="00204C33">
              <w:rPr>
                <w:rFonts w:ascii="Times New Roman" w:hAnsi="Times New Roman" w:cs="Times New Roman"/>
              </w:rPr>
              <w:t xml:space="preserve"> skin, eye and mouth; </w:t>
            </w:r>
            <w:r w:rsidRPr="00204C33">
              <w:rPr>
                <w:rFonts w:ascii="Times New Roman" w:hAnsi="Times New Roman" w:cs="Times New Roman"/>
              </w:rPr>
              <w:lastRenderedPageBreak/>
              <w:t>Dangers of second</w:t>
            </w:r>
            <w:r w:rsidR="004E4E2F" w:rsidRPr="00204C33">
              <w:rPr>
                <w:rFonts w:ascii="Times New Roman" w:hAnsi="Times New Roman" w:cs="Times New Roman"/>
              </w:rPr>
              <w:t>-</w:t>
            </w:r>
            <w:r w:rsidRPr="00204C33">
              <w:rPr>
                <w:rFonts w:ascii="Times New Roman" w:hAnsi="Times New Roman" w:cs="Times New Roman"/>
              </w:rPr>
              <w:t>hand smoke</w:t>
            </w:r>
          </w:p>
        </w:tc>
      </w:tr>
      <w:tr w:rsidR="00BC40AE" w:rsidRPr="00204C33" w14:paraId="08E15A65" w14:textId="77777777" w:rsidTr="008869B3">
        <w:tc>
          <w:tcPr>
            <w:tcW w:w="2978" w:type="dxa"/>
          </w:tcPr>
          <w:p w14:paraId="039BBBFB"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lastRenderedPageBreak/>
              <w:t>Core Assumptions/Pre-suppositions</w:t>
            </w:r>
          </w:p>
        </w:tc>
        <w:tc>
          <w:tcPr>
            <w:tcW w:w="3515" w:type="dxa"/>
          </w:tcPr>
          <w:p w14:paraId="0887383F" w14:textId="087A27B1" w:rsidR="00155CCD" w:rsidRPr="00204C33" w:rsidRDefault="004E4E2F" w:rsidP="00204C33">
            <w:pPr>
              <w:spacing w:line="480" w:lineRule="auto"/>
              <w:rPr>
                <w:rFonts w:ascii="Times New Roman" w:hAnsi="Times New Roman" w:cs="Times New Roman"/>
              </w:rPr>
            </w:pPr>
            <w:r w:rsidRPr="00204C33">
              <w:rPr>
                <w:rFonts w:ascii="Times New Roman" w:hAnsi="Times New Roman" w:cs="Times New Roman"/>
              </w:rPr>
              <w:t>There are</w:t>
            </w:r>
            <w:r w:rsidR="00E85577" w:rsidRPr="00204C33">
              <w:rPr>
                <w:rFonts w:ascii="Times New Roman" w:hAnsi="Times New Roman" w:cs="Times New Roman"/>
              </w:rPr>
              <w:t xml:space="preserve"> prior information and knowledge about the effects of smoking</w:t>
            </w:r>
          </w:p>
        </w:tc>
        <w:tc>
          <w:tcPr>
            <w:tcW w:w="2517" w:type="dxa"/>
          </w:tcPr>
          <w:p w14:paraId="468574DF" w14:textId="3ACD7561" w:rsidR="00155CCD" w:rsidRPr="00204C33" w:rsidRDefault="004E4E2F" w:rsidP="00204C33">
            <w:pPr>
              <w:spacing w:line="480" w:lineRule="auto"/>
              <w:rPr>
                <w:rFonts w:ascii="Times New Roman" w:hAnsi="Times New Roman" w:cs="Times New Roman"/>
              </w:rPr>
            </w:pPr>
            <w:r w:rsidRPr="00204C33">
              <w:rPr>
                <w:rFonts w:ascii="Times New Roman" w:hAnsi="Times New Roman" w:cs="Times New Roman"/>
              </w:rPr>
              <w:t>There are</w:t>
            </w:r>
            <w:r w:rsidR="00E85577" w:rsidRPr="00204C33">
              <w:rPr>
                <w:rFonts w:ascii="Times New Roman" w:hAnsi="Times New Roman" w:cs="Times New Roman"/>
              </w:rPr>
              <w:t xml:space="preserve"> prior information and knowledge about the effects of smoking</w:t>
            </w:r>
          </w:p>
        </w:tc>
      </w:tr>
      <w:tr w:rsidR="00BC40AE" w:rsidRPr="00204C33" w14:paraId="192BD01D" w14:textId="77777777" w:rsidTr="008869B3">
        <w:tc>
          <w:tcPr>
            <w:tcW w:w="2978" w:type="dxa"/>
          </w:tcPr>
          <w:p w14:paraId="3B6C5403" w14:textId="1928CD63" w:rsidR="00BC40AE" w:rsidRPr="00204C33" w:rsidRDefault="00BC40AE" w:rsidP="00204C33">
            <w:pPr>
              <w:spacing w:line="480" w:lineRule="auto"/>
              <w:rPr>
                <w:rFonts w:ascii="Times New Roman" w:hAnsi="Times New Roman" w:cs="Times New Roman"/>
                <w:b/>
              </w:rPr>
            </w:pPr>
            <w:r w:rsidRPr="00204C33">
              <w:rPr>
                <w:rFonts w:ascii="Times New Roman" w:hAnsi="Times New Roman" w:cs="Times New Roman"/>
                <w:b/>
              </w:rPr>
              <w:t>Vocabulary/expressions</w:t>
            </w:r>
          </w:p>
        </w:tc>
        <w:tc>
          <w:tcPr>
            <w:tcW w:w="3515" w:type="dxa"/>
          </w:tcPr>
          <w:p w14:paraId="45DFC457" w14:textId="2098242C" w:rsidR="00BC40AE" w:rsidRPr="00204C33" w:rsidRDefault="0065591C" w:rsidP="00204C33">
            <w:pPr>
              <w:spacing w:line="480" w:lineRule="auto"/>
              <w:rPr>
                <w:rFonts w:ascii="Times New Roman" w:hAnsi="Times New Roman" w:cs="Times New Roman"/>
              </w:rPr>
            </w:pPr>
            <w:r w:rsidRPr="00204C33">
              <w:rPr>
                <w:rFonts w:ascii="Times New Roman" w:hAnsi="Times New Roman" w:cs="Times New Roman"/>
              </w:rPr>
              <w:t>Vocabularies that are used in the field of medicine everywhere; chronic bronchitis and Emphysema</w:t>
            </w:r>
          </w:p>
        </w:tc>
        <w:tc>
          <w:tcPr>
            <w:tcW w:w="2517" w:type="dxa"/>
          </w:tcPr>
          <w:p w14:paraId="347C21DC" w14:textId="07B0739F" w:rsidR="00BC40AE" w:rsidRPr="00204C33" w:rsidRDefault="0065591C" w:rsidP="00204C33">
            <w:pPr>
              <w:spacing w:line="480" w:lineRule="auto"/>
              <w:rPr>
                <w:rFonts w:ascii="Times New Roman" w:hAnsi="Times New Roman" w:cs="Times New Roman"/>
              </w:rPr>
            </w:pPr>
            <w:r w:rsidRPr="00204C33">
              <w:rPr>
                <w:rFonts w:ascii="Times New Roman" w:hAnsi="Times New Roman" w:cs="Times New Roman"/>
              </w:rPr>
              <w:t>Medicine terms are common everywhere; chronic bronchitis and Emphysema</w:t>
            </w:r>
          </w:p>
        </w:tc>
      </w:tr>
      <w:tr w:rsidR="00BC40AE" w:rsidRPr="00204C33" w14:paraId="0A884076" w14:textId="77777777" w:rsidTr="008869B3">
        <w:tc>
          <w:tcPr>
            <w:tcW w:w="2978" w:type="dxa"/>
          </w:tcPr>
          <w:p w14:paraId="48557DD4"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Convention-Markings</w:t>
            </w:r>
          </w:p>
        </w:tc>
        <w:tc>
          <w:tcPr>
            <w:tcW w:w="3515" w:type="dxa"/>
          </w:tcPr>
          <w:p w14:paraId="12C8FD25" w14:textId="5AE8DA7E" w:rsidR="00155CCD"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Abbreviation: (SIDS) meaning sudden infant death syndrome</w:t>
            </w:r>
          </w:p>
        </w:tc>
        <w:tc>
          <w:tcPr>
            <w:tcW w:w="2517" w:type="dxa"/>
          </w:tcPr>
          <w:p w14:paraId="43A420B9" w14:textId="6C1920D3" w:rsidR="00155CCD"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The abbreviation is also the same in this case</w:t>
            </w:r>
          </w:p>
        </w:tc>
      </w:tr>
      <w:tr w:rsidR="00BC40AE" w:rsidRPr="00204C33" w14:paraId="3006668C" w14:textId="77777777" w:rsidTr="008869B3">
        <w:tc>
          <w:tcPr>
            <w:tcW w:w="2978" w:type="dxa"/>
          </w:tcPr>
          <w:p w14:paraId="281DADE2"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Illustrations/Italics</w:t>
            </w:r>
          </w:p>
        </w:tc>
        <w:tc>
          <w:tcPr>
            <w:tcW w:w="3515" w:type="dxa"/>
          </w:tcPr>
          <w:p w14:paraId="15A487BA" w14:textId="1B0D3EDB" w:rsidR="00155CCD"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For newly introduced terms</w:t>
            </w:r>
          </w:p>
        </w:tc>
        <w:tc>
          <w:tcPr>
            <w:tcW w:w="2517" w:type="dxa"/>
          </w:tcPr>
          <w:p w14:paraId="63F7AF21" w14:textId="6631294E" w:rsidR="00155CCD"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The same in this case</w:t>
            </w:r>
          </w:p>
        </w:tc>
      </w:tr>
      <w:tr w:rsidR="00BC40AE" w:rsidRPr="00204C33" w14:paraId="781501A0" w14:textId="77777777" w:rsidTr="008869B3">
        <w:tc>
          <w:tcPr>
            <w:tcW w:w="2978" w:type="dxa"/>
          </w:tcPr>
          <w:p w14:paraId="6BDB7FC7" w14:textId="77777777" w:rsidR="00155CCD" w:rsidRPr="00204C33" w:rsidRDefault="00155CCD" w:rsidP="00204C33">
            <w:pPr>
              <w:spacing w:line="480" w:lineRule="auto"/>
              <w:rPr>
                <w:rFonts w:ascii="Times New Roman" w:hAnsi="Times New Roman" w:cs="Times New Roman"/>
                <w:b/>
              </w:rPr>
            </w:pPr>
            <w:r w:rsidRPr="00204C33">
              <w:rPr>
                <w:rFonts w:ascii="Times New Roman" w:hAnsi="Times New Roman" w:cs="Times New Roman"/>
                <w:b/>
              </w:rPr>
              <w:t>Degree of Literalness</w:t>
            </w:r>
          </w:p>
        </w:tc>
        <w:tc>
          <w:tcPr>
            <w:tcW w:w="3515" w:type="dxa"/>
          </w:tcPr>
          <w:p w14:paraId="5EC1E0C7" w14:textId="070A75B3" w:rsidR="00155CCD"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No analogies or metaphorical language</w:t>
            </w:r>
          </w:p>
        </w:tc>
        <w:tc>
          <w:tcPr>
            <w:tcW w:w="2517" w:type="dxa"/>
          </w:tcPr>
          <w:p w14:paraId="4ED90EAE" w14:textId="3751F7C5" w:rsidR="00155CCD" w:rsidRPr="00204C33" w:rsidRDefault="00A40E7C" w:rsidP="00204C33">
            <w:pPr>
              <w:spacing w:line="480" w:lineRule="auto"/>
              <w:rPr>
                <w:rFonts w:ascii="Times New Roman" w:hAnsi="Times New Roman" w:cs="Times New Roman"/>
              </w:rPr>
            </w:pPr>
            <w:r w:rsidRPr="00204C33">
              <w:rPr>
                <w:rFonts w:ascii="Times New Roman" w:hAnsi="Times New Roman" w:cs="Times New Roman"/>
              </w:rPr>
              <w:t>No analogies or metaphorical language</w:t>
            </w:r>
          </w:p>
        </w:tc>
      </w:tr>
    </w:tbl>
    <w:p w14:paraId="58EC3DDA" w14:textId="77777777" w:rsidR="00155CCD" w:rsidRPr="00204C33" w:rsidRDefault="00155CCD" w:rsidP="00204C33">
      <w:pPr>
        <w:spacing w:line="480" w:lineRule="auto"/>
        <w:rPr>
          <w:rFonts w:ascii="Times New Roman" w:hAnsi="Times New Roman" w:cs="Times New Roman"/>
          <w:b/>
          <w:u w:val="single"/>
        </w:rPr>
      </w:pPr>
    </w:p>
    <w:p w14:paraId="7A9E6CD5" w14:textId="17DBC6EC" w:rsidR="00E34231" w:rsidRPr="00204C33" w:rsidRDefault="00E34231" w:rsidP="00204C33">
      <w:pPr>
        <w:spacing w:line="480" w:lineRule="auto"/>
        <w:rPr>
          <w:rFonts w:ascii="Times New Roman" w:hAnsi="Times New Roman" w:cs="Times New Roman"/>
          <w:b/>
          <w:bCs/>
          <w:u w:val="single"/>
        </w:rPr>
      </w:pPr>
      <w:r w:rsidRPr="00204C33">
        <w:rPr>
          <w:rFonts w:ascii="Times New Roman" w:hAnsi="Times New Roman" w:cs="Times New Roman"/>
          <w:b/>
          <w:bCs/>
          <w:u w:val="single"/>
        </w:rPr>
        <w:t>I</w:t>
      </w:r>
      <w:r w:rsidR="008E3BEE" w:rsidRPr="00204C33">
        <w:rPr>
          <w:rFonts w:ascii="Times New Roman" w:hAnsi="Times New Roman" w:cs="Times New Roman"/>
          <w:b/>
          <w:bCs/>
          <w:u w:val="single"/>
        </w:rPr>
        <w:t>mp</w:t>
      </w:r>
      <w:bookmarkStart w:id="0" w:name="_GoBack"/>
      <w:bookmarkEnd w:id="0"/>
      <w:r w:rsidR="008E3BEE" w:rsidRPr="00204C33">
        <w:rPr>
          <w:rFonts w:ascii="Times New Roman" w:hAnsi="Times New Roman" w:cs="Times New Roman"/>
          <w:b/>
          <w:bCs/>
          <w:u w:val="single"/>
        </w:rPr>
        <w:t>lications for Target Audience</w:t>
      </w:r>
    </w:p>
    <w:p w14:paraId="54159491" w14:textId="297AEF8B" w:rsidR="00A40E7C" w:rsidRPr="00204C33" w:rsidRDefault="00E667F8" w:rsidP="00204C33">
      <w:pPr>
        <w:spacing w:line="480" w:lineRule="auto"/>
        <w:rPr>
          <w:rFonts w:ascii="Times New Roman" w:hAnsi="Times New Roman" w:cs="Times New Roman"/>
          <w:bCs/>
        </w:rPr>
      </w:pPr>
      <w:r w:rsidRPr="00204C33">
        <w:rPr>
          <w:rFonts w:ascii="Times New Roman" w:hAnsi="Times New Roman" w:cs="Times New Roman"/>
          <w:bCs/>
        </w:rPr>
        <w:t>Th</w:t>
      </w:r>
      <w:r w:rsidR="004E4E2F" w:rsidRPr="00204C33">
        <w:rPr>
          <w:rFonts w:ascii="Times New Roman" w:hAnsi="Times New Roman" w:cs="Times New Roman"/>
          <w:bCs/>
        </w:rPr>
        <w:t>is information is essential</w:t>
      </w:r>
      <w:r w:rsidRPr="00204C33">
        <w:rPr>
          <w:rFonts w:ascii="Times New Roman" w:hAnsi="Times New Roman" w:cs="Times New Roman"/>
          <w:bCs/>
        </w:rPr>
        <w:t xml:space="preserve"> to its targeted audience. It provides invaluable information to the medical professionals and is also very educative to the medical students in matters concerning smoking and its effects. It is therefore open to the target audience on the principle that it will be very educative and informative to the audience.</w:t>
      </w:r>
    </w:p>
    <w:p w14:paraId="656AFA6A" w14:textId="77777777" w:rsidR="00A40E7C" w:rsidRPr="00204C33" w:rsidRDefault="00A40E7C" w:rsidP="00204C33">
      <w:pPr>
        <w:spacing w:line="480" w:lineRule="auto"/>
        <w:rPr>
          <w:rFonts w:ascii="Times New Roman" w:hAnsi="Times New Roman" w:cs="Times New Roman"/>
        </w:rPr>
      </w:pPr>
    </w:p>
    <w:p w14:paraId="332E665D" w14:textId="1069F3FE" w:rsidR="00E34231" w:rsidRPr="00204C33" w:rsidRDefault="00E34231" w:rsidP="00204C33">
      <w:pPr>
        <w:spacing w:line="480" w:lineRule="auto"/>
        <w:rPr>
          <w:rFonts w:ascii="Times New Roman" w:hAnsi="Times New Roman" w:cs="Times New Roman"/>
          <w:b/>
          <w:bCs/>
          <w:u w:val="single"/>
        </w:rPr>
      </w:pPr>
      <w:r w:rsidRPr="00204C33">
        <w:rPr>
          <w:rFonts w:ascii="Times New Roman" w:hAnsi="Times New Roman" w:cs="Times New Roman"/>
          <w:b/>
          <w:bCs/>
          <w:u w:val="single"/>
        </w:rPr>
        <w:t>What is the desired response from the readers?</w:t>
      </w:r>
    </w:p>
    <w:p w14:paraId="30EF1676" w14:textId="6C44798A" w:rsidR="00E667F8" w:rsidRPr="00204C33" w:rsidRDefault="00E667F8" w:rsidP="00204C33">
      <w:pPr>
        <w:spacing w:line="480" w:lineRule="auto"/>
        <w:rPr>
          <w:rFonts w:ascii="Times New Roman" w:hAnsi="Times New Roman" w:cs="Times New Roman"/>
          <w:bCs/>
        </w:rPr>
      </w:pPr>
      <w:r w:rsidRPr="00204C33">
        <w:rPr>
          <w:rFonts w:ascii="Times New Roman" w:hAnsi="Times New Roman" w:cs="Times New Roman"/>
          <w:bCs/>
        </w:rPr>
        <w:t>To understand the article and its contents well and be able to know the consequences of smoking to a person’s health and the general public in cases of passive smoking</w:t>
      </w:r>
      <w:r w:rsidR="004E4E2F" w:rsidRPr="00204C33">
        <w:rPr>
          <w:rFonts w:ascii="Times New Roman" w:hAnsi="Times New Roman" w:cs="Times New Roman"/>
          <w:bCs/>
        </w:rPr>
        <w:t>.</w:t>
      </w:r>
    </w:p>
    <w:p w14:paraId="78795811" w14:textId="77777777" w:rsidR="00E667F8" w:rsidRPr="00204C33" w:rsidRDefault="00E667F8" w:rsidP="00204C33">
      <w:pPr>
        <w:spacing w:line="480" w:lineRule="auto"/>
        <w:rPr>
          <w:rFonts w:ascii="Times New Roman" w:hAnsi="Times New Roman" w:cs="Times New Roman"/>
          <w:bCs/>
        </w:rPr>
      </w:pPr>
    </w:p>
    <w:p w14:paraId="69CD4000" w14:textId="084CA78C" w:rsidR="00E34231" w:rsidRPr="00204C33" w:rsidRDefault="00E34231" w:rsidP="00204C33">
      <w:pPr>
        <w:spacing w:line="480" w:lineRule="auto"/>
        <w:rPr>
          <w:rFonts w:ascii="Times New Roman" w:hAnsi="Times New Roman" w:cs="Times New Roman"/>
          <w:b/>
          <w:bCs/>
          <w:u w:val="single"/>
        </w:rPr>
      </w:pPr>
      <w:r w:rsidRPr="00204C33">
        <w:rPr>
          <w:rFonts w:ascii="Times New Roman" w:hAnsi="Times New Roman" w:cs="Times New Roman"/>
          <w:b/>
          <w:bCs/>
          <w:u w:val="single"/>
        </w:rPr>
        <w:t>T</w:t>
      </w:r>
      <w:r w:rsidR="008E3BEE" w:rsidRPr="00204C33">
        <w:rPr>
          <w:rFonts w:ascii="Times New Roman" w:hAnsi="Times New Roman" w:cs="Times New Roman"/>
          <w:b/>
          <w:bCs/>
          <w:u w:val="single"/>
        </w:rPr>
        <w:t>he one key thing to communicate</w:t>
      </w:r>
    </w:p>
    <w:p w14:paraId="62348846" w14:textId="7262D412" w:rsidR="00E667F8" w:rsidRPr="00204C33" w:rsidRDefault="004E4E2F" w:rsidP="00204C33">
      <w:pPr>
        <w:spacing w:line="480" w:lineRule="auto"/>
        <w:rPr>
          <w:rFonts w:ascii="Times New Roman" w:hAnsi="Times New Roman" w:cs="Times New Roman"/>
          <w:bCs/>
        </w:rPr>
      </w:pPr>
      <w:r w:rsidRPr="00204C33">
        <w:rPr>
          <w:rFonts w:ascii="Times New Roman" w:hAnsi="Times New Roman" w:cs="Times New Roman"/>
          <w:bCs/>
        </w:rPr>
        <w:t>The critical thing to convey</w:t>
      </w:r>
      <w:r w:rsidR="00591F0F" w:rsidRPr="00204C33">
        <w:rPr>
          <w:rFonts w:ascii="Times New Roman" w:hAnsi="Times New Roman" w:cs="Times New Roman"/>
          <w:bCs/>
        </w:rPr>
        <w:t xml:space="preserve"> in this text is acc</w:t>
      </w:r>
      <w:r w:rsidRPr="00204C33">
        <w:rPr>
          <w:rFonts w:ascii="Times New Roman" w:hAnsi="Times New Roman" w:cs="Times New Roman"/>
          <w:bCs/>
        </w:rPr>
        <w:t>uracy. The effects of smoking on</w:t>
      </w:r>
      <w:r w:rsidR="00591F0F" w:rsidRPr="00204C33">
        <w:rPr>
          <w:rFonts w:ascii="Times New Roman" w:hAnsi="Times New Roman" w:cs="Times New Roman"/>
          <w:bCs/>
        </w:rPr>
        <w:t xml:space="preserve"> a person’s he</w:t>
      </w:r>
      <w:r w:rsidRPr="00204C33">
        <w:rPr>
          <w:rFonts w:ascii="Times New Roman" w:hAnsi="Times New Roman" w:cs="Times New Roman"/>
          <w:bCs/>
        </w:rPr>
        <w:t>alth and the public must be</w:t>
      </w:r>
      <w:r w:rsidR="00591F0F" w:rsidRPr="00204C33">
        <w:rPr>
          <w:rFonts w:ascii="Times New Roman" w:hAnsi="Times New Roman" w:cs="Times New Roman"/>
          <w:bCs/>
        </w:rPr>
        <w:t xml:space="preserve"> known.</w:t>
      </w:r>
    </w:p>
    <w:p w14:paraId="2D99CE37" w14:textId="77777777" w:rsidR="003A5E4E" w:rsidRPr="00204C33" w:rsidRDefault="003A5E4E" w:rsidP="00204C33">
      <w:pPr>
        <w:spacing w:line="480" w:lineRule="auto"/>
        <w:rPr>
          <w:rFonts w:ascii="Times New Roman" w:hAnsi="Times New Roman" w:cs="Times New Roman"/>
          <w:bCs/>
        </w:rPr>
      </w:pPr>
    </w:p>
    <w:p w14:paraId="4882C83B" w14:textId="039999F9" w:rsidR="00A9761B" w:rsidRPr="00204C33" w:rsidRDefault="00A9761B" w:rsidP="00204C33">
      <w:pPr>
        <w:spacing w:line="480" w:lineRule="auto"/>
        <w:rPr>
          <w:rFonts w:ascii="Times New Roman" w:hAnsi="Times New Roman" w:cs="Times New Roman"/>
          <w:b/>
          <w:bCs/>
          <w:u w:val="single"/>
        </w:rPr>
      </w:pPr>
      <w:r w:rsidRPr="00204C33">
        <w:rPr>
          <w:rFonts w:ascii="Times New Roman" w:hAnsi="Times New Roman" w:cs="Times New Roman"/>
          <w:b/>
          <w:bCs/>
          <w:u w:val="single"/>
        </w:rPr>
        <w:t>Special instructions</w:t>
      </w:r>
    </w:p>
    <w:p w14:paraId="683A5D0C" w14:textId="326616D0" w:rsidR="00591F0F" w:rsidRPr="00204C33" w:rsidRDefault="00F60A84" w:rsidP="00204C33">
      <w:pPr>
        <w:spacing w:line="480" w:lineRule="auto"/>
        <w:rPr>
          <w:rFonts w:ascii="Times New Roman" w:hAnsi="Times New Roman" w:cs="Times New Roman"/>
          <w:bCs/>
        </w:rPr>
      </w:pPr>
      <w:r w:rsidRPr="00204C33">
        <w:rPr>
          <w:rFonts w:ascii="Times New Roman" w:hAnsi="Times New Roman" w:cs="Times New Roman"/>
          <w:bCs/>
        </w:rPr>
        <w:t xml:space="preserve">All the instructions must be followed </w:t>
      </w:r>
      <w:r w:rsidR="004E4E2F" w:rsidRPr="00204C33">
        <w:rPr>
          <w:rFonts w:ascii="Times New Roman" w:hAnsi="Times New Roman" w:cs="Times New Roman"/>
          <w:bCs/>
        </w:rPr>
        <w:t>to the later and accuracy is vital</w:t>
      </w:r>
      <w:r w:rsidRPr="00204C33">
        <w:rPr>
          <w:rFonts w:ascii="Times New Roman" w:hAnsi="Times New Roman" w:cs="Times New Roman"/>
          <w:bCs/>
        </w:rPr>
        <w:t xml:space="preserve"> in this issue</w:t>
      </w:r>
    </w:p>
    <w:p w14:paraId="31934D2A" w14:textId="77777777" w:rsidR="003A5E4E" w:rsidRPr="00204C33" w:rsidRDefault="003A5E4E" w:rsidP="00204C33">
      <w:pPr>
        <w:spacing w:line="480" w:lineRule="auto"/>
        <w:rPr>
          <w:rFonts w:ascii="Times New Roman" w:hAnsi="Times New Roman" w:cs="Times New Roman"/>
          <w:bCs/>
        </w:rPr>
      </w:pPr>
    </w:p>
    <w:p w14:paraId="5C486290" w14:textId="4975C660" w:rsidR="00A9761B" w:rsidRPr="00204C33" w:rsidRDefault="00A9761B" w:rsidP="00204C33">
      <w:pPr>
        <w:spacing w:line="480" w:lineRule="auto"/>
        <w:rPr>
          <w:rFonts w:ascii="Times New Roman" w:hAnsi="Times New Roman" w:cs="Times New Roman"/>
          <w:b/>
          <w:bCs/>
          <w:u w:val="single"/>
        </w:rPr>
      </w:pPr>
      <w:r w:rsidRPr="00204C33">
        <w:rPr>
          <w:rFonts w:ascii="Times New Roman" w:hAnsi="Times New Roman" w:cs="Times New Roman"/>
          <w:b/>
          <w:bCs/>
          <w:u w:val="single"/>
        </w:rPr>
        <w:t>Context/Setting Considerations</w:t>
      </w:r>
    </w:p>
    <w:p w14:paraId="12726888" w14:textId="33C51C82" w:rsidR="00591F0F" w:rsidRPr="00204C33" w:rsidRDefault="00591F0F" w:rsidP="00204C33">
      <w:pPr>
        <w:spacing w:line="480" w:lineRule="auto"/>
        <w:rPr>
          <w:rFonts w:ascii="Times New Roman" w:hAnsi="Times New Roman" w:cs="Times New Roman"/>
          <w:bCs/>
        </w:rPr>
      </w:pPr>
      <w:r w:rsidRPr="00204C33">
        <w:rPr>
          <w:rFonts w:ascii="Times New Roman" w:hAnsi="Times New Roman" w:cs="Times New Roman"/>
          <w:bCs/>
        </w:rPr>
        <w:t>The Health effects of smoking is an article that was written by Dennis Thompson, Jr. and was later medically reviewed by Pat F. Bass, III, MD, and MPH. It was last updated on 8/12/2009</w:t>
      </w:r>
    </w:p>
    <w:p w14:paraId="35A6CA45" w14:textId="77777777" w:rsidR="00394A9D" w:rsidRPr="00204C33" w:rsidRDefault="00394A9D" w:rsidP="00204C33">
      <w:pPr>
        <w:spacing w:line="480" w:lineRule="auto"/>
        <w:rPr>
          <w:rFonts w:ascii="Times New Roman" w:hAnsi="Times New Roman" w:cs="Times New Roman"/>
          <w:bCs/>
        </w:rPr>
      </w:pPr>
    </w:p>
    <w:p w14:paraId="5AAA9214" w14:textId="77777777" w:rsidR="00394A9D" w:rsidRPr="00204C33" w:rsidRDefault="00394A9D" w:rsidP="00204C33">
      <w:pPr>
        <w:spacing w:line="480" w:lineRule="auto"/>
        <w:rPr>
          <w:rFonts w:ascii="Times New Roman" w:hAnsi="Times New Roman" w:cs="Times New Roman"/>
          <w:bCs/>
        </w:rPr>
      </w:pPr>
    </w:p>
    <w:p w14:paraId="5CB30160" w14:textId="77777777" w:rsidR="00394A9D" w:rsidRPr="00204C33" w:rsidRDefault="00394A9D" w:rsidP="00204C33">
      <w:pPr>
        <w:spacing w:line="480" w:lineRule="auto"/>
        <w:rPr>
          <w:rFonts w:ascii="Times New Roman" w:hAnsi="Times New Roman" w:cs="Times New Roman"/>
          <w:bCs/>
        </w:rPr>
      </w:pPr>
    </w:p>
    <w:p w14:paraId="021D3F9B" w14:textId="77777777" w:rsidR="001F53F7" w:rsidRPr="00204C33" w:rsidRDefault="001F53F7" w:rsidP="00204C33">
      <w:pPr>
        <w:spacing w:line="480" w:lineRule="auto"/>
        <w:rPr>
          <w:rFonts w:ascii="Times New Roman" w:hAnsi="Times New Roman" w:cs="Times New Roman"/>
          <w:b/>
          <w:u w:val="single"/>
        </w:rPr>
      </w:pPr>
    </w:p>
    <w:sectPr w:rsidR="001F53F7" w:rsidRPr="00204C33" w:rsidSect="006C61F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0000000000000000000"/>
    <w:charset w:val="00"/>
    <w:family w:val="roman"/>
    <w:notTrueType/>
    <w:pitch w:val="default"/>
  </w:font>
  <w:font w:name="DengXi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1D6671"/>
    <w:multiLevelType w:val="hybridMultilevel"/>
    <w:tmpl w:val="85F6A332"/>
    <w:lvl w:ilvl="0" w:tplc="B4441D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CCD"/>
    <w:rsid w:val="00155CCD"/>
    <w:rsid w:val="001C4966"/>
    <w:rsid w:val="001F53F7"/>
    <w:rsid w:val="00204C33"/>
    <w:rsid w:val="00211921"/>
    <w:rsid w:val="00215CBA"/>
    <w:rsid w:val="0023497B"/>
    <w:rsid w:val="003630CB"/>
    <w:rsid w:val="00394A9D"/>
    <w:rsid w:val="003A5E4E"/>
    <w:rsid w:val="003F3E65"/>
    <w:rsid w:val="004A794A"/>
    <w:rsid w:val="004B2A73"/>
    <w:rsid w:val="004E4E2F"/>
    <w:rsid w:val="00574AF8"/>
    <w:rsid w:val="00591F0F"/>
    <w:rsid w:val="005E43D4"/>
    <w:rsid w:val="0065591C"/>
    <w:rsid w:val="006913BE"/>
    <w:rsid w:val="006A2B2A"/>
    <w:rsid w:val="006C61F5"/>
    <w:rsid w:val="007F3AE6"/>
    <w:rsid w:val="008869B3"/>
    <w:rsid w:val="0089269E"/>
    <w:rsid w:val="008E3BEE"/>
    <w:rsid w:val="009717AD"/>
    <w:rsid w:val="009A77D7"/>
    <w:rsid w:val="00A40E7C"/>
    <w:rsid w:val="00A710E1"/>
    <w:rsid w:val="00A74167"/>
    <w:rsid w:val="00A9761B"/>
    <w:rsid w:val="00B303CE"/>
    <w:rsid w:val="00BC40AE"/>
    <w:rsid w:val="00CD299C"/>
    <w:rsid w:val="00CF1595"/>
    <w:rsid w:val="00D663A9"/>
    <w:rsid w:val="00E34231"/>
    <w:rsid w:val="00E667F8"/>
    <w:rsid w:val="00E85577"/>
    <w:rsid w:val="00F044A1"/>
    <w:rsid w:val="00F60A84"/>
    <w:rsid w:val="00F74549"/>
    <w:rsid w:val="00FA1F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826E"/>
  <w14:defaultImageDpi w14:val="32767"/>
  <w15:docId w15:val="{A7675134-6D75-4709-AE17-E3934CD30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5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43"/>
    <w:rsid w:val="00155CCD"/>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155CCD"/>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uiPriority w:val="46"/>
    <w:rsid w:val="00155CCD"/>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3A5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3090</Characters>
  <Application>Microsoft Office Word</Application>
  <DocSecurity>0</DocSecurity>
  <Lines>25</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University of Hull</Company>
  <LinksUpToDate>false</LinksUpToDate>
  <CharactersWithSpaces>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Robinson</dc:creator>
  <cp:keywords/>
  <dc:description/>
  <cp:lastModifiedBy>Windows User</cp:lastModifiedBy>
  <cp:revision>2</cp:revision>
  <dcterms:created xsi:type="dcterms:W3CDTF">2018-02-18T20:52:00Z</dcterms:created>
  <dcterms:modified xsi:type="dcterms:W3CDTF">2018-02-18T20:52:00Z</dcterms:modified>
</cp:coreProperties>
</file>